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7DF6" w:rsidRPr="00E5271D" w:rsidRDefault="00A07DF6" w:rsidP="00A07DF6">
      <w:pPr>
        <w:jc w:val="center"/>
        <w:rPr>
          <w:b/>
        </w:rPr>
      </w:pPr>
    </w:p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8E446D" w:rsidRPr="00E5271D" w:rsidTr="006D46EB">
        <w:tc>
          <w:tcPr>
            <w:tcW w:w="5955" w:type="dxa"/>
            <w:shd w:val="clear" w:color="auto" w:fill="auto"/>
          </w:tcPr>
          <w:p w:rsidR="00400645" w:rsidRDefault="008E446D" w:rsidP="00400645">
            <w:pPr>
              <w:widowControl w:val="0"/>
              <w:jc w:val="both"/>
              <w:rPr>
                <w:bCs w:val="0"/>
              </w:rPr>
            </w:pPr>
            <w:r w:rsidRPr="00E5271D">
              <w:rPr>
                <w:b/>
                <w:bCs w:val="0"/>
              </w:rPr>
              <w:t xml:space="preserve">Ініціатор: </w:t>
            </w:r>
            <w:r w:rsidR="00D716EC" w:rsidRPr="00654C80">
              <w:t>постійн</w:t>
            </w:r>
            <w:r w:rsidR="00D716EC">
              <w:t>а</w:t>
            </w:r>
            <w:r w:rsidR="00D716EC" w:rsidRPr="00654C80">
              <w:t xml:space="preserve"> комісі</w:t>
            </w:r>
            <w:r w:rsidR="00D716EC">
              <w:t>я</w:t>
            </w:r>
            <w:r w:rsidR="00D716EC" w:rsidRPr="00654C80">
              <w:t xml:space="preserve"> обласної ради з питань охорони здоров’я</w:t>
            </w:r>
            <w:r w:rsidR="00D716EC">
              <w:t>, праці, зайнятості та соціального захисту населення, учасників АТО/ООС</w:t>
            </w:r>
          </w:p>
          <w:p w:rsidR="008E446D" w:rsidRDefault="008E446D" w:rsidP="006D46EB">
            <w:pPr>
              <w:widowControl w:val="0"/>
              <w:jc w:val="both"/>
              <w:rPr>
                <w:bCs w:val="0"/>
              </w:rPr>
            </w:pPr>
          </w:p>
          <w:p w:rsidR="008E446D" w:rsidRDefault="00392383" w:rsidP="006D46EB">
            <w:pPr>
              <w:widowControl w:val="0"/>
              <w:jc w:val="both"/>
              <w:rPr>
                <w:bCs w:val="0"/>
              </w:rPr>
            </w:pPr>
            <w:r>
              <w:rPr>
                <w:b/>
                <w:bCs w:val="0"/>
              </w:rPr>
              <w:t>Автор</w:t>
            </w:r>
            <w:r w:rsidR="008E446D" w:rsidRPr="008752DF">
              <w:rPr>
                <w:b/>
                <w:bCs w:val="0"/>
              </w:rPr>
              <w:t>:</w:t>
            </w:r>
            <w:r w:rsidR="008E446D">
              <w:rPr>
                <w:bCs w:val="0"/>
              </w:rPr>
              <w:t xml:space="preserve"> Комунальна установа</w:t>
            </w:r>
          </w:p>
          <w:p w:rsidR="008E446D" w:rsidRDefault="008E446D" w:rsidP="006D46EB">
            <w:pPr>
              <w:widowControl w:val="0"/>
              <w:jc w:val="both"/>
              <w:rPr>
                <w:bCs w:val="0"/>
              </w:rPr>
            </w:pPr>
            <w:r>
              <w:rPr>
                <w:bCs w:val="0"/>
              </w:rPr>
              <w:t>«Управління спільною власністю</w:t>
            </w:r>
          </w:p>
          <w:p w:rsidR="008E446D" w:rsidRDefault="008E446D" w:rsidP="006D46EB">
            <w:pPr>
              <w:widowControl w:val="0"/>
              <w:jc w:val="both"/>
              <w:rPr>
                <w:bCs w:val="0"/>
              </w:rPr>
            </w:pPr>
            <w:r>
              <w:rPr>
                <w:bCs w:val="0"/>
              </w:rPr>
              <w:t xml:space="preserve">територіальних громад» </w:t>
            </w:r>
          </w:p>
          <w:p w:rsidR="008E446D" w:rsidRDefault="008E446D" w:rsidP="006D46EB">
            <w:pPr>
              <w:widowControl w:val="0"/>
              <w:jc w:val="both"/>
              <w:rPr>
                <w:bCs w:val="0"/>
              </w:rPr>
            </w:pPr>
            <w:r>
              <w:rPr>
                <w:bCs w:val="0"/>
              </w:rPr>
              <w:t>Закарпатської обласної ради</w:t>
            </w:r>
          </w:p>
          <w:p w:rsidR="008E446D" w:rsidRPr="00E5271D" w:rsidRDefault="008E446D" w:rsidP="006D46EB">
            <w:pPr>
              <w:widowControl w:val="0"/>
              <w:jc w:val="both"/>
              <w:rPr>
                <w:b/>
                <w:bCs w:val="0"/>
                <w:lang w:eastAsia="uk-UA" w:bidi="uk-UA"/>
              </w:rPr>
            </w:pPr>
          </w:p>
        </w:tc>
        <w:tc>
          <w:tcPr>
            <w:tcW w:w="3933" w:type="dxa"/>
            <w:shd w:val="clear" w:color="auto" w:fill="auto"/>
          </w:tcPr>
          <w:p w:rsidR="008E446D" w:rsidRPr="00E5271D" w:rsidRDefault="008E446D" w:rsidP="006D46EB">
            <w:pPr>
              <w:jc w:val="right"/>
              <w:rPr>
                <w:b/>
                <w:bCs w:val="0"/>
              </w:rPr>
            </w:pPr>
            <w:r w:rsidRPr="00E5271D">
              <w:rPr>
                <w:b/>
                <w:bCs w:val="0"/>
              </w:rPr>
              <w:t>ПРО</w:t>
            </w:r>
            <w:r w:rsidR="00392383">
              <w:rPr>
                <w:b/>
                <w:bCs w:val="0"/>
              </w:rPr>
              <w:t>Є</w:t>
            </w:r>
            <w:r w:rsidRPr="00E5271D">
              <w:rPr>
                <w:b/>
                <w:bCs w:val="0"/>
              </w:rPr>
              <w:t>КТ</w:t>
            </w:r>
          </w:p>
          <w:p w:rsidR="008E446D" w:rsidRPr="00E5271D" w:rsidRDefault="008E446D" w:rsidP="00392383">
            <w:pPr>
              <w:jc w:val="right"/>
              <w:rPr>
                <w:b/>
                <w:bCs w:val="0"/>
              </w:rPr>
            </w:pPr>
            <w:r w:rsidRPr="00E5271D">
              <w:rPr>
                <w:b/>
                <w:bCs w:val="0"/>
                <w:lang w:eastAsia="en-US"/>
              </w:rPr>
              <w:t>№</w:t>
            </w:r>
            <w:r w:rsidR="00392383">
              <w:rPr>
                <w:b/>
                <w:bCs w:val="0"/>
                <w:lang w:eastAsia="en-US"/>
              </w:rPr>
              <w:t xml:space="preserve"> 452</w:t>
            </w:r>
            <w:r w:rsidRPr="00E5271D">
              <w:rPr>
                <w:b/>
                <w:bCs w:val="0"/>
                <w:lang w:eastAsia="en-US"/>
              </w:rPr>
              <w:t>/</w:t>
            </w:r>
            <w:r w:rsidR="00392383">
              <w:rPr>
                <w:b/>
                <w:bCs w:val="0"/>
                <w:lang w:eastAsia="en-US"/>
              </w:rPr>
              <w:t>01.1-16</w:t>
            </w:r>
            <w:r w:rsidRPr="00E5271D">
              <w:rPr>
                <w:b/>
                <w:bCs w:val="0"/>
                <w:lang w:eastAsia="en-US"/>
              </w:rPr>
              <w:t xml:space="preserve">               </w:t>
            </w:r>
          </w:p>
        </w:tc>
      </w:tr>
    </w:tbl>
    <w:p w:rsidR="008E446D" w:rsidRDefault="008E446D" w:rsidP="00A07DF6">
      <w:pPr>
        <w:jc w:val="center"/>
        <w:rPr>
          <w:b/>
        </w:rPr>
      </w:pPr>
    </w:p>
    <w:p w:rsidR="008E446D" w:rsidRDefault="008E446D" w:rsidP="00A07DF6">
      <w:pPr>
        <w:jc w:val="center"/>
        <w:rPr>
          <w:b/>
        </w:rPr>
      </w:pPr>
      <w:r w:rsidRPr="00E5271D">
        <w:object w:dxaOrig="984" w:dyaOrig="1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6.5pt" o:ole="" fillcolor="window">
            <v:imagedata r:id="rId8" o:title=""/>
          </v:shape>
          <o:OLEObject Type="Embed" ProgID="Word.Picture.8" ShapeID="_x0000_i1025" DrawAspect="Content" ObjectID="_1706948908" r:id="rId9"/>
        </w:object>
      </w:r>
    </w:p>
    <w:p w:rsidR="00A07DF6" w:rsidRPr="00E5271D" w:rsidRDefault="00A07DF6" w:rsidP="00A07DF6">
      <w:pPr>
        <w:jc w:val="center"/>
        <w:rPr>
          <w:b/>
        </w:rPr>
      </w:pPr>
      <w:r w:rsidRPr="00E5271D">
        <w:rPr>
          <w:b/>
        </w:rPr>
        <w:t>ЗАКАРПАТСЬКА ОБЛАСНА РАДА</w:t>
      </w:r>
    </w:p>
    <w:p w:rsidR="001F58EB" w:rsidRDefault="001F58EB" w:rsidP="00A07DF6">
      <w:pPr>
        <w:jc w:val="center"/>
        <w:rPr>
          <w:b/>
        </w:rPr>
      </w:pPr>
    </w:p>
    <w:p w:rsidR="00A07DF6" w:rsidRPr="00E5271D" w:rsidRDefault="00392383" w:rsidP="00A07DF6">
      <w:pPr>
        <w:jc w:val="center"/>
        <w:rPr>
          <w:b/>
        </w:rPr>
      </w:pPr>
      <w:r>
        <w:rPr>
          <w:b/>
        </w:rPr>
        <w:t>Шоста</w:t>
      </w:r>
      <w:r w:rsidR="00A07DF6" w:rsidRPr="00E5271D">
        <w:rPr>
          <w:b/>
        </w:rPr>
        <w:t xml:space="preserve"> сесія VІ</w:t>
      </w:r>
      <w:r w:rsidR="008E446D">
        <w:rPr>
          <w:b/>
        </w:rPr>
        <w:t>І</w:t>
      </w:r>
      <w:r w:rsidR="00A07DF6" w:rsidRPr="00E5271D">
        <w:rPr>
          <w:b/>
        </w:rPr>
        <w:t>І скликання</w:t>
      </w:r>
    </w:p>
    <w:p w:rsidR="00392383" w:rsidRDefault="00392383" w:rsidP="00A07DF6">
      <w:pPr>
        <w:jc w:val="center"/>
        <w:rPr>
          <w:b/>
          <w:bCs w:val="0"/>
        </w:rPr>
      </w:pPr>
    </w:p>
    <w:p w:rsidR="00A07DF6" w:rsidRDefault="00A07DF6" w:rsidP="00A07DF6">
      <w:pPr>
        <w:jc w:val="center"/>
        <w:rPr>
          <w:b/>
          <w:bCs w:val="0"/>
          <w:lang w:val="ru-RU"/>
        </w:rPr>
      </w:pPr>
      <w:r w:rsidRPr="00E5271D">
        <w:rPr>
          <w:b/>
          <w:bCs w:val="0"/>
        </w:rPr>
        <w:t>Р І Ш Е Н Н Я</w:t>
      </w:r>
    </w:p>
    <w:p w:rsidR="00A07DF6" w:rsidRPr="00A174C9" w:rsidRDefault="00A07DF6" w:rsidP="00A07DF6">
      <w:pPr>
        <w:jc w:val="center"/>
        <w:rPr>
          <w:b/>
          <w:bCs w:val="0"/>
          <w:lang w:val="ru-RU"/>
        </w:rPr>
      </w:pPr>
    </w:p>
    <w:p w:rsidR="00A07DF6" w:rsidRDefault="00A07DF6" w:rsidP="00A07DF6">
      <w:pPr>
        <w:jc w:val="both"/>
        <w:rPr>
          <w:b/>
        </w:rPr>
      </w:pPr>
      <w:r w:rsidRPr="00E5271D">
        <w:rPr>
          <w:b/>
        </w:rPr>
        <w:tab/>
      </w:r>
      <w:r w:rsidR="00392383">
        <w:rPr>
          <w:b/>
        </w:rPr>
        <w:t xml:space="preserve"> </w:t>
      </w:r>
      <w:r w:rsidRPr="00E5271D">
        <w:rPr>
          <w:b/>
        </w:rPr>
        <w:t>20</w:t>
      </w:r>
      <w:r w:rsidR="008E446D">
        <w:rPr>
          <w:b/>
        </w:rPr>
        <w:t>2</w:t>
      </w:r>
      <w:r w:rsidR="00FC7D19">
        <w:rPr>
          <w:b/>
        </w:rPr>
        <w:t>2</w:t>
      </w:r>
      <w:r w:rsidRPr="00E5271D">
        <w:rPr>
          <w:b/>
        </w:rPr>
        <w:tab/>
      </w:r>
      <w:r w:rsidRPr="00E5271D">
        <w:rPr>
          <w:b/>
        </w:rPr>
        <w:tab/>
      </w:r>
      <w:r w:rsidRPr="00E5271D">
        <w:rPr>
          <w:b/>
        </w:rPr>
        <w:tab/>
        <w:t xml:space="preserve">   </w:t>
      </w:r>
      <w:r w:rsidR="00C362CC">
        <w:rPr>
          <w:b/>
        </w:rPr>
        <w:t xml:space="preserve">        </w:t>
      </w:r>
      <w:r w:rsidRPr="00E5271D">
        <w:rPr>
          <w:b/>
        </w:rPr>
        <w:t xml:space="preserve">  </w:t>
      </w:r>
      <w:r w:rsidR="00392383">
        <w:rPr>
          <w:b/>
        </w:rPr>
        <w:t xml:space="preserve">      </w:t>
      </w:r>
      <w:r w:rsidRPr="00E5271D">
        <w:rPr>
          <w:b/>
        </w:rPr>
        <w:t>Ужгород</w:t>
      </w:r>
      <w:r w:rsidRPr="00E5271D">
        <w:rPr>
          <w:b/>
        </w:rPr>
        <w:tab/>
      </w:r>
      <w:r w:rsidRPr="00E5271D">
        <w:rPr>
          <w:b/>
        </w:rPr>
        <w:tab/>
      </w:r>
      <w:r w:rsidRPr="00E5271D">
        <w:rPr>
          <w:b/>
        </w:rPr>
        <w:tab/>
      </w:r>
      <w:r w:rsidRPr="00E5271D">
        <w:rPr>
          <w:b/>
        </w:rPr>
        <w:tab/>
        <w:t>№</w:t>
      </w:r>
    </w:p>
    <w:p w:rsidR="00A07DF6" w:rsidRPr="00E5271D" w:rsidRDefault="00A07DF6" w:rsidP="00A07DF6">
      <w:pPr>
        <w:jc w:val="both"/>
        <w:rPr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95"/>
        <w:gridCol w:w="3083"/>
      </w:tblGrid>
      <w:tr w:rsidR="00A07DF6" w:rsidRPr="009C16A8" w:rsidTr="00A07DF6">
        <w:tc>
          <w:tcPr>
            <w:tcW w:w="5495" w:type="dxa"/>
          </w:tcPr>
          <w:p w:rsidR="00A07DF6" w:rsidRDefault="00A07DF6" w:rsidP="00392383">
            <w:pPr>
              <w:rPr>
                <w:b/>
              </w:rPr>
            </w:pPr>
            <w:r w:rsidRPr="009C16A8">
              <w:rPr>
                <w:b/>
              </w:rPr>
              <w:t xml:space="preserve">Про </w:t>
            </w:r>
            <w:r w:rsidR="00F374C1">
              <w:rPr>
                <w:b/>
              </w:rPr>
              <w:t xml:space="preserve">передачу об’єктів </w:t>
            </w:r>
            <w:r>
              <w:rPr>
                <w:b/>
              </w:rPr>
              <w:t xml:space="preserve">нерухомого </w:t>
            </w:r>
          </w:p>
          <w:p w:rsidR="004550F3" w:rsidRDefault="00A07DF6" w:rsidP="00392383">
            <w:pPr>
              <w:rPr>
                <w:b/>
              </w:rPr>
            </w:pPr>
            <w:r>
              <w:rPr>
                <w:b/>
              </w:rPr>
              <w:t xml:space="preserve">майна спільної власності </w:t>
            </w:r>
          </w:p>
          <w:p w:rsidR="004550F3" w:rsidRDefault="00A07DF6" w:rsidP="00392383">
            <w:pPr>
              <w:rPr>
                <w:b/>
              </w:rPr>
            </w:pPr>
            <w:r>
              <w:rPr>
                <w:b/>
              </w:rPr>
              <w:t xml:space="preserve">територіальних громад сіл, </w:t>
            </w:r>
          </w:p>
          <w:p w:rsidR="00B01FA8" w:rsidRDefault="00A07DF6" w:rsidP="00392383">
            <w:pPr>
              <w:rPr>
                <w:b/>
              </w:rPr>
            </w:pPr>
            <w:r>
              <w:rPr>
                <w:b/>
              </w:rPr>
              <w:t>селищ, міст області</w:t>
            </w:r>
            <w:r w:rsidR="003E32F7">
              <w:rPr>
                <w:b/>
              </w:rPr>
              <w:t>,</w:t>
            </w:r>
            <w:r>
              <w:rPr>
                <w:b/>
              </w:rPr>
              <w:t xml:space="preserve"> </w:t>
            </w:r>
            <w:r w:rsidR="006F4174">
              <w:rPr>
                <w:b/>
              </w:rPr>
              <w:t xml:space="preserve">розміщених в </w:t>
            </w:r>
          </w:p>
          <w:p w:rsidR="00A07DF6" w:rsidRPr="00D427B5" w:rsidRDefault="006F4174" w:rsidP="00392383">
            <w:pPr>
              <w:rPr>
                <w:b/>
              </w:rPr>
            </w:pPr>
            <w:r>
              <w:rPr>
                <w:b/>
              </w:rPr>
              <w:t>с</w:t>
            </w:r>
            <w:r w:rsidR="00B01FA8">
              <w:rPr>
                <w:b/>
              </w:rPr>
              <w:t xml:space="preserve">. </w:t>
            </w:r>
            <w:r>
              <w:rPr>
                <w:b/>
              </w:rPr>
              <w:t>Вільшани Хустського району</w:t>
            </w:r>
          </w:p>
        </w:tc>
        <w:tc>
          <w:tcPr>
            <w:tcW w:w="3083" w:type="dxa"/>
          </w:tcPr>
          <w:p w:rsidR="00A07DF6" w:rsidRPr="009C16A8" w:rsidRDefault="00A07DF6" w:rsidP="00FD455D">
            <w:pPr>
              <w:jc w:val="both"/>
              <w:rPr>
                <w:b/>
              </w:rPr>
            </w:pPr>
          </w:p>
        </w:tc>
      </w:tr>
    </w:tbl>
    <w:p w:rsidR="00A07DF6" w:rsidRPr="001605C3" w:rsidRDefault="00A07DF6" w:rsidP="00A07DF6">
      <w:pPr>
        <w:jc w:val="both"/>
        <w:rPr>
          <w:b/>
          <w:sz w:val="18"/>
        </w:rPr>
      </w:pPr>
    </w:p>
    <w:p w:rsidR="00A07DF6" w:rsidRDefault="00A07DF6" w:rsidP="00A07DF6">
      <w:pPr>
        <w:spacing w:before="100" w:beforeAutospacing="1" w:after="100" w:afterAutospacing="1"/>
        <w:ind w:firstLine="709"/>
        <w:jc w:val="both"/>
        <w:rPr>
          <w:b/>
          <w:bCs w:val="0"/>
        </w:rPr>
      </w:pPr>
      <w:r>
        <w:t>Відповідно до статей</w:t>
      </w:r>
      <w:r w:rsidRPr="009C16A8">
        <w:t xml:space="preserve"> 43 та</w:t>
      </w:r>
      <w:r>
        <w:t xml:space="preserve"> 60</w:t>
      </w:r>
      <w:r w:rsidRPr="009C16A8">
        <w:t xml:space="preserve"> Закону України «Про місцеве самоврядування в Україні»,</w:t>
      </w:r>
      <w:r>
        <w:t xml:space="preserve"> враховуючи </w:t>
      </w:r>
      <w:r w:rsidRPr="008F5B34">
        <w:t xml:space="preserve">рішення </w:t>
      </w:r>
      <w:r>
        <w:t xml:space="preserve">Закарпатської </w:t>
      </w:r>
      <w:r w:rsidRPr="008F5B34">
        <w:t>обласної  ради  від 04.11.2011 №</w:t>
      </w:r>
      <w:r w:rsidR="003E32F7">
        <w:t xml:space="preserve"> </w:t>
      </w:r>
      <w:r w:rsidRPr="008F5B34">
        <w:t>326 «</w:t>
      </w:r>
      <w:r w:rsidRPr="008F5B34">
        <w:rPr>
          <w:lang w:eastAsia="uk-UA"/>
        </w:rPr>
        <w:t>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</w:t>
      </w:r>
      <w:r>
        <w:t xml:space="preserve">» (зі змінами та доповненнями) та </w:t>
      </w:r>
      <w:r w:rsidRPr="008F5B34">
        <w:t>від 30.11.2018 №</w:t>
      </w:r>
      <w:r w:rsidR="003E32F7">
        <w:t xml:space="preserve"> </w:t>
      </w:r>
      <w:bookmarkStart w:id="0" w:name="_GoBack"/>
      <w:bookmarkEnd w:id="0"/>
      <w:r w:rsidRPr="008F5B34">
        <w:t>985 «</w:t>
      </w:r>
      <w:r w:rsidRPr="008F5B34">
        <w:rPr>
          <w:rFonts w:eastAsia="TimesNewRoman"/>
        </w:rPr>
        <w:t xml:space="preserve">Про врегулювання окремих питань </w:t>
      </w:r>
      <w:r w:rsidRPr="000B6FF3">
        <w:rPr>
          <w:rFonts w:eastAsia="TimesNewRoman"/>
        </w:rPr>
        <w:t>щодо управління об’єктами спільної власності територіальних громад сіл, селищ, міст Закарпатської області»,</w:t>
      </w:r>
      <w:r w:rsidRPr="000B6FF3">
        <w:t xml:space="preserve"> </w:t>
      </w:r>
      <w:r w:rsidRPr="007051F8">
        <w:t>з метою створення умов для ефективного, цільового та належного використання об’єктів</w:t>
      </w:r>
      <w:r>
        <w:t xml:space="preserve"> нерухомого майна</w:t>
      </w:r>
      <w:r w:rsidRPr="007051F8">
        <w:t xml:space="preserve"> спільної власності територіальних громад сіл, селищ міст області</w:t>
      </w:r>
      <w:r>
        <w:t xml:space="preserve"> (комунальної власності області)</w:t>
      </w:r>
      <w:r w:rsidRPr="007051F8">
        <w:t xml:space="preserve">, обласна рада </w:t>
      </w:r>
      <w:r w:rsidRPr="007051F8">
        <w:rPr>
          <w:b/>
          <w:bCs w:val="0"/>
        </w:rPr>
        <w:t>в и р і ш и л а:</w:t>
      </w:r>
    </w:p>
    <w:p w:rsidR="00A07DF6" w:rsidRPr="00D652F8" w:rsidRDefault="00BD0045" w:rsidP="00A07DF6">
      <w:pPr>
        <w:pStyle w:val="a3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auto"/>
        </w:rPr>
      </w:pPr>
      <w:r w:rsidRPr="006B7557">
        <w:t xml:space="preserve">Комунальній установі «Управління спільною власністю територіальних громад» Закарпатської обласної ради </w:t>
      </w:r>
      <w:r>
        <w:t>в</w:t>
      </w:r>
      <w:r w:rsidR="00D07C5E" w:rsidRPr="00D652F8">
        <w:rPr>
          <w:color w:val="auto"/>
        </w:rPr>
        <w:t>илучити</w:t>
      </w:r>
      <w:r w:rsidR="00A07DF6" w:rsidRPr="00D652F8">
        <w:rPr>
          <w:color w:val="auto"/>
        </w:rPr>
        <w:t xml:space="preserve"> об’єкти нерухомого майна, що перебувають у спільній власності територіальних громад сіл, селищ, міст області (комунальній власності області),</w:t>
      </w:r>
      <w:r w:rsidR="00D07C5E" w:rsidRPr="00D652F8">
        <w:rPr>
          <w:color w:val="auto"/>
        </w:rPr>
        <w:t xml:space="preserve"> </w:t>
      </w:r>
      <w:r w:rsidR="00D07C5E" w:rsidRPr="00782E9E">
        <w:rPr>
          <w:color w:val="auto"/>
        </w:rPr>
        <w:t xml:space="preserve">з оперативного управління </w:t>
      </w:r>
      <w:r w:rsidR="00D652F8" w:rsidRPr="00782E9E">
        <w:rPr>
          <w:color w:val="auto"/>
        </w:rPr>
        <w:t>без</w:t>
      </w:r>
      <w:r w:rsidR="00E84ADF" w:rsidRPr="00782E9E">
        <w:rPr>
          <w:color w:val="auto"/>
        </w:rPr>
        <w:t xml:space="preserve"> прав балансоутримувача</w:t>
      </w:r>
      <w:r w:rsidR="00E84ADF" w:rsidRPr="00D652F8">
        <w:rPr>
          <w:color w:val="auto"/>
        </w:rPr>
        <w:t xml:space="preserve"> </w:t>
      </w:r>
      <w:hyperlink r:id="rId10" w:tgtFrame="_blank" w:history="1">
        <w:r w:rsidR="00326E73" w:rsidRPr="00D652F8">
          <w:rPr>
            <w:color w:val="auto"/>
          </w:rPr>
          <w:t xml:space="preserve">Комунального </w:t>
        </w:r>
        <w:r w:rsidR="00326E73" w:rsidRPr="00D652F8">
          <w:rPr>
            <w:color w:val="auto"/>
          </w:rPr>
          <w:lastRenderedPageBreak/>
          <w:t>некомерційного підприємства «Обласний заклад з надання психіатричної допомоги с. Вільшани» Закарпатської обласної ради</w:t>
        </w:r>
      </w:hyperlink>
      <w:r w:rsidR="00A07DF6" w:rsidRPr="00D652F8">
        <w:rPr>
          <w:color w:val="auto"/>
        </w:rPr>
        <w:t xml:space="preserve">, </w:t>
      </w:r>
      <w:r w:rsidR="00326E73" w:rsidRPr="00D652F8">
        <w:rPr>
          <w:color w:val="auto"/>
        </w:rPr>
        <w:t>а саме:</w:t>
      </w:r>
    </w:p>
    <w:p w:rsidR="00326E73" w:rsidRPr="00D652F8" w:rsidRDefault="000C0FB6" w:rsidP="00402FF8">
      <w:pPr>
        <w:pStyle w:val="a3"/>
        <w:numPr>
          <w:ilvl w:val="0"/>
          <w:numId w:val="10"/>
        </w:numPr>
        <w:tabs>
          <w:tab w:val="left" w:pos="0"/>
        </w:tabs>
        <w:autoSpaceDE w:val="0"/>
        <w:autoSpaceDN w:val="0"/>
        <w:adjustRightInd w:val="0"/>
        <w:jc w:val="both"/>
        <w:rPr>
          <w:color w:val="auto"/>
        </w:rPr>
      </w:pPr>
      <w:r>
        <w:rPr>
          <w:color w:val="auto"/>
        </w:rPr>
        <w:t xml:space="preserve">новий </w:t>
      </w:r>
      <w:r w:rsidR="00896109">
        <w:rPr>
          <w:color w:val="auto"/>
        </w:rPr>
        <w:t>д</w:t>
      </w:r>
      <w:r w:rsidR="003C520A" w:rsidRPr="00D652F8">
        <w:rPr>
          <w:color w:val="auto"/>
        </w:rPr>
        <w:t>іагностичний центр</w:t>
      </w:r>
      <w:r w:rsidR="005D0F2F" w:rsidRPr="00D652F8">
        <w:rPr>
          <w:color w:val="auto"/>
        </w:rPr>
        <w:t xml:space="preserve">, розташований за адресою </w:t>
      </w:r>
      <w:r w:rsidR="00392383">
        <w:rPr>
          <w:color w:val="auto"/>
        </w:rPr>
        <w:br/>
      </w:r>
      <w:r w:rsidR="005D0F2F" w:rsidRPr="00D652F8">
        <w:rPr>
          <w:color w:val="auto"/>
        </w:rPr>
        <w:t>с. Вільшани, 225 (л</w:t>
      </w:r>
      <w:r w:rsidR="003C520A" w:rsidRPr="00D652F8">
        <w:rPr>
          <w:color w:val="auto"/>
        </w:rPr>
        <w:t>іт.</w:t>
      </w:r>
      <w:r w:rsidR="00E84ADF" w:rsidRPr="00D652F8">
        <w:rPr>
          <w:color w:val="auto"/>
        </w:rPr>
        <w:t xml:space="preserve"> </w:t>
      </w:r>
      <w:r w:rsidR="003C520A" w:rsidRPr="00D652F8">
        <w:rPr>
          <w:color w:val="auto"/>
        </w:rPr>
        <w:t>Ь</w:t>
      </w:r>
      <w:r>
        <w:rPr>
          <w:color w:val="auto"/>
        </w:rPr>
        <w:t>1</w:t>
      </w:r>
      <w:r w:rsidR="000F2550">
        <w:rPr>
          <w:color w:val="auto"/>
        </w:rPr>
        <w:t>-2</w:t>
      </w:r>
      <w:r w:rsidR="005D0F2F" w:rsidRPr="00D652F8">
        <w:rPr>
          <w:color w:val="auto"/>
        </w:rPr>
        <w:t>)</w:t>
      </w:r>
      <w:r w:rsidR="00E84ADF" w:rsidRPr="00D652F8">
        <w:rPr>
          <w:color w:val="auto"/>
        </w:rPr>
        <w:t xml:space="preserve">; </w:t>
      </w:r>
    </w:p>
    <w:p w:rsidR="003C520A" w:rsidRPr="00D652F8" w:rsidRDefault="00896109" w:rsidP="00402FF8">
      <w:pPr>
        <w:pStyle w:val="a3"/>
        <w:numPr>
          <w:ilvl w:val="0"/>
          <w:numId w:val="10"/>
        </w:numPr>
        <w:jc w:val="both"/>
        <w:rPr>
          <w:color w:val="auto"/>
        </w:rPr>
      </w:pPr>
      <w:r>
        <w:rPr>
          <w:color w:val="auto"/>
        </w:rPr>
        <w:t>с</w:t>
      </w:r>
      <w:r w:rsidR="003C520A" w:rsidRPr="00D652F8">
        <w:rPr>
          <w:color w:val="auto"/>
        </w:rPr>
        <w:t>клад будівельних матеріалів</w:t>
      </w:r>
      <w:r w:rsidR="005D0F2F" w:rsidRPr="00D652F8">
        <w:rPr>
          <w:color w:val="auto"/>
        </w:rPr>
        <w:t xml:space="preserve">, розташований за адресою </w:t>
      </w:r>
      <w:r w:rsidR="00392383">
        <w:rPr>
          <w:color w:val="auto"/>
        </w:rPr>
        <w:br/>
      </w:r>
      <w:r w:rsidR="005D0F2F" w:rsidRPr="00D652F8">
        <w:rPr>
          <w:color w:val="auto"/>
        </w:rPr>
        <w:t>с. Вільшани, 225 (</w:t>
      </w:r>
      <w:r w:rsidR="003C520A" w:rsidRPr="00D652F8">
        <w:rPr>
          <w:color w:val="auto"/>
        </w:rPr>
        <w:t>літ.</w:t>
      </w:r>
      <w:r w:rsidR="00E84ADF" w:rsidRPr="00D652F8">
        <w:rPr>
          <w:color w:val="auto"/>
        </w:rPr>
        <w:t xml:space="preserve"> </w:t>
      </w:r>
      <w:r w:rsidR="003C520A" w:rsidRPr="00D652F8">
        <w:rPr>
          <w:color w:val="auto"/>
        </w:rPr>
        <w:t>Щ</w:t>
      </w:r>
      <w:r w:rsidR="005D0F2F" w:rsidRPr="00D652F8">
        <w:rPr>
          <w:color w:val="auto"/>
        </w:rPr>
        <w:t>)</w:t>
      </w:r>
      <w:r w:rsidR="00E84ADF" w:rsidRPr="00D652F8">
        <w:rPr>
          <w:color w:val="auto"/>
        </w:rPr>
        <w:t>;</w:t>
      </w:r>
      <w:r w:rsidR="003C520A" w:rsidRPr="00D652F8">
        <w:rPr>
          <w:color w:val="auto"/>
        </w:rPr>
        <w:t xml:space="preserve"> </w:t>
      </w:r>
    </w:p>
    <w:p w:rsidR="003C520A" w:rsidRPr="00D652F8" w:rsidRDefault="00896109" w:rsidP="00402FF8">
      <w:pPr>
        <w:pStyle w:val="a3"/>
        <w:numPr>
          <w:ilvl w:val="0"/>
          <w:numId w:val="10"/>
        </w:numPr>
        <w:jc w:val="both"/>
        <w:rPr>
          <w:color w:val="auto"/>
        </w:rPr>
      </w:pPr>
      <w:r>
        <w:rPr>
          <w:color w:val="auto"/>
        </w:rPr>
        <w:t>с</w:t>
      </w:r>
      <w:r w:rsidR="00402FF8" w:rsidRPr="00D652F8">
        <w:rPr>
          <w:color w:val="auto"/>
        </w:rPr>
        <w:t>т</w:t>
      </w:r>
      <w:r w:rsidR="003C520A" w:rsidRPr="00D652F8">
        <w:rPr>
          <w:color w:val="auto"/>
        </w:rPr>
        <w:t>олова</w:t>
      </w:r>
      <w:r w:rsidR="005D0F2F" w:rsidRPr="00D652F8">
        <w:rPr>
          <w:color w:val="auto"/>
        </w:rPr>
        <w:t xml:space="preserve">, </w:t>
      </w:r>
      <w:r w:rsidR="000C0FB6">
        <w:rPr>
          <w:color w:val="auto"/>
        </w:rPr>
        <w:t xml:space="preserve">магазин, </w:t>
      </w:r>
      <w:r w:rsidR="005D0F2F" w:rsidRPr="00D652F8">
        <w:rPr>
          <w:color w:val="auto"/>
        </w:rPr>
        <w:t>розташован</w:t>
      </w:r>
      <w:r w:rsidR="00517955">
        <w:rPr>
          <w:color w:val="auto"/>
        </w:rPr>
        <w:t>ий</w:t>
      </w:r>
      <w:r w:rsidR="005D0F2F" w:rsidRPr="00D652F8">
        <w:rPr>
          <w:color w:val="auto"/>
        </w:rPr>
        <w:t xml:space="preserve"> за адресою с. Вільшани, 225 (</w:t>
      </w:r>
      <w:r w:rsidR="003C520A" w:rsidRPr="00D652F8">
        <w:rPr>
          <w:color w:val="auto"/>
        </w:rPr>
        <w:t>літ.</w:t>
      </w:r>
      <w:r w:rsidR="00E84ADF" w:rsidRPr="00D652F8">
        <w:rPr>
          <w:color w:val="auto"/>
        </w:rPr>
        <w:t xml:space="preserve"> </w:t>
      </w:r>
      <w:r w:rsidR="003C520A" w:rsidRPr="00D652F8">
        <w:rPr>
          <w:color w:val="auto"/>
        </w:rPr>
        <w:t>Я</w:t>
      </w:r>
      <w:r w:rsidR="005D0F2F" w:rsidRPr="00D652F8">
        <w:rPr>
          <w:color w:val="auto"/>
        </w:rPr>
        <w:t>)</w:t>
      </w:r>
      <w:r w:rsidR="00E84ADF" w:rsidRPr="00D652F8">
        <w:rPr>
          <w:color w:val="auto"/>
        </w:rPr>
        <w:t>;</w:t>
      </w:r>
    </w:p>
    <w:p w:rsidR="008850A9" w:rsidRPr="00E84ADF" w:rsidRDefault="00FA6C2E" w:rsidP="008850A9">
      <w:pPr>
        <w:pStyle w:val="a3"/>
        <w:numPr>
          <w:ilvl w:val="0"/>
          <w:numId w:val="10"/>
        </w:numPr>
        <w:tabs>
          <w:tab w:val="left" w:pos="0"/>
        </w:tabs>
        <w:autoSpaceDE w:val="0"/>
        <w:autoSpaceDN w:val="0"/>
        <w:adjustRightInd w:val="0"/>
        <w:jc w:val="both"/>
      </w:pPr>
      <w:r>
        <w:rPr>
          <w:color w:val="auto"/>
        </w:rPr>
        <w:t>2-х квартирний ж</w:t>
      </w:r>
      <w:r w:rsidR="003C520A" w:rsidRPr="00D652F8">
        <w:rPr>
          <w:color w:val="auto"/>
        </w:rPr>
        <w:t>итловий будинок</w:t>
      </w:r>
      <w:r w:rsidR="005D0F2F" w:rsidRPr="00D652F8">
        <w:rPr>
          <w:color w:val="auto"/>
        </w:rPr>
        <w:t>, розташований</w:t>
      </w:r>
      <w:r>
        <w:t xml:space="preserve"> за адресою </w:t>
      </w:r>
      <w:r w:rsidR="00392383">
        <w:br/>
      </w:r>
      <w:r>
        <w:t>с. Вільшани, 223</w:t>
      </w:r>
      <w:r w:rsidR="00E84ADF" w:rsidRPr="00E84ADF">
        <w:t>.</w:t>
      </w:r>
    </w:p>
    <w:p w:rsidR="008850A9" w:rsidRDefault="008850A9" w:rsidP="00913278">
      <w:pPr>
        <w:pStyle w:val="a3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6B7557">
        <w:t>Комунальній установі «Управління спільною власністю територіальних громад» Закарпатської обласної ради</w:t>
      </w:r>
      <w:r>
        <w:t xml:space="preserve"> внести зміни до договору </w:t>
      </w:r>
      <w:r w:rsidRPr="00BD0045">
        <w:t>про закріплення майна, що належить до комунальної власності територіальних громад, сіл, селищ та міст Закарпатської області</w:t>
      </w:r>
      <w:r w:rsidR="00392383">
        <w:t>,</w:t>
      </w:r>
      <w:r w:rsidRPr="00BD0045">
        <w:t xml:space="preserve"> на праві оперативного управління </w:t>
      </w:r>
      <w:r w:rsidRPr="008850A9">
        <w:rPr>
          <w:color w:val="auto"/>
        </w:rPr>
        <w:t>без прав балансоутримувача</w:t>
      </w:r>
      <w:r>
        <w:t xml:space="preserve"> від 27.09.2021 №</w:t>
      </w:r>
      <w:r w:rsidR="00392383">
        <w:t xml:space="preserve"> </w:t>
      </w:r>
      <w:r>
        <w:t>04-17/13</w:t>
      </w:r>
      <w:r w:rsidR="007F31C4">
        <w:t xml:space="preserve"> та припинити дію договору </w:t>
      </w:r>
      <w:r w:rsidR="007F31C4" w:rsidRPr="00BD0045">
        <w:t>про закріплення майна, що належить до комунальної власності територіальних громад, сіл, селищ та міст Закарпатської області</w:t>
      </w:r>
      <w:r w:rsidR="00392383">
        <w:t>,</w:t>
      </w:r>
      <w:r w:rsidR="007F31C4" w:rsidRPr="00BD0045">
        <w:t xml:space="preserve"> на праві оперативного управління </w:t>
      </w:r>
      <w:r w:rsidR="007F31C4" w:rsidRPr="008850A9">
        <w:rPr>
          <w:color w:val="auto"/>
        </w:rPr>
        <w:t>без прав балансоутримувача</w:t>
      </w:r>
      <w:r w:rsidR="007F31C4">
        <w:t xml:space="preserve"> від 27.09.2021 №</w:t>
      </w:r>
      <w:r w:rsidR="00392383">
        <w:t xml:space="preserve"> </w:t>
      </w:r>
      <w:r w:rsidR="007F31C4">
        <w:t>04-17/14.</w:t>
      </w:r>
    </w:p>
    <w:p w:rsidR="008111A4" w:rsidRPr="00E84ADF" w:rsidRDefault="00A07DF6" w:rsidP="00913278">
      <w:pPr>
        <w:pStyle w:val="a3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Style w:val="rvts0"/>
        </w:rPr>
      </w:pPr>
      <w:r w:rsidRPr="00E84ADF">
        <w:t>Нада</w:t>
      </w:r>
      <w:r w:rsidRPr="00E27712">
        <w:t>ти згоду на передачу</w:t>
      </w:r>
      <w:r>
        <w:t xml:space="preserve"> </w:t>
      </w:r>
      <w:r w:rsidR="008111A4">
        <w:t xml:space="preserve">об’єктів, визначених </w:t>
      </w:r>
      <w:r>
        <w:t>у пункті 1</w:t>
      </w:r>
      <w:r w:rsidR="008111A4">
        <w:t xml:space="preserve"> цього рішення,</w:t>
      </w:r>
      <w:r w:rsidRPr="00E27712">
        <w:t xml:space="preserve"> </w:t>
      </w:r>
      <w:r w:rsidR="00D652F8" w:rsidRPr="00782E9E">
        <w:rPr>
          <w:color w:val="auto"/>
        </w:rPr>
        <w:t>в оперативне управління без прав балансоутримувача</w:t>
      </w:r>
      <w:r w:rsidR="00D652F8" w:rsidRPr="00D652F8">
        <w:rPr>
          <w:color w:val="auto"/>
        </w:rPr>
        <w:t xml:space="preserve"> </w:t>
      </w:r>
      <w:r w:rsidRPr="00E27712">
        <w:t>Комунальн</w:t>
      </w:r>
      <w:r w:rsidR="00D652F8">
        <w:t>ій</w:t>
      </w:r>
      <w:r w:rsidRPr="00E27712">
        <w:t xml:space="preserve"> установ</w:t>
      </w:r>
      <w:r w:rsidR="00D652F8">
        <w:t>і</w:t>
      </w:r>
      <w:r w:rsidRPr="00E27712">
        <w:t xml:space="preserve"> «</w:t>
      </w:r>
      <w:r w:rsidR="00326E73" w:rsidRPr="00326E73">
        <w:t>Вільшанський дитячий будинок-інтернат</w:t>
      </w:r>
      <w:r>
        <w:t>» Закарпатської обласної ради</w:t>
      </w:r>
      <w:r w:rsidR="00462C61">
        <w:t>.</w:t>
      </w:r>
      <w:r w:rsidR="008111A4">
        <w:t xml:space="preserve"> </w:t>
      </w:r>
    </w:p>
    <w:p w:rsidR="000B58B1" w:rsidRPr="00BD0045" w:rsidRDefault="000B58B1" w:rsidP="000B58B1">
      <w:pPr>
        <w:pStyle w:val="a3"/>
        <w:numPr>
          <w:ilvl w:val="0"/>
          <w:numId w:val="5"/>
        </w:numPr>
        <w:ind w:left="0" w:firstLine="709"/>
        <w:jc w:val="both"/>
        <w:rPr>
          <w:color w:val="auto"/>
        </w:rPr>
      </w:pPr>
      <w:r w:rsidRPr="006B7557">
        <w:t xml:space="preserve">Комунальній установі «Управління спільною власністю територіальних громад» Закарпатської обласної ради здійснити </w:t>
      </w:r>
      <w:r w:rsidR="003B2C5C" w:rsidRPr="00BD0045">
        <w:rPr>
          <w:color w:val="auto"/>
        </w:rPr>
        <w:t xml:space="preserve">приймання-передачу об’єктів, визначених у пункті 1 цього рішення, у встановленому законодавством порядку. </w:t>
      </w:r>
    </w:p>
    <w:p w:rsidR="00BD0045" w:rsidRDefault="00BD0045" w:rsidP="00BD0045">
      <w:pPr>
        <w:pStyle w:val="a3"/>
        <w:numPr>
          <w:ilvl w:val="0"/>
          <w:numId w:val="5"/>
        </w:numPr>
        <w:ind w:left="0" w:firstLine="709"/>
        <w:jc w:val="both"/>
        <w:rPr>
          <w:rStyle w:val="rvts0"/>
        </w:rPr>
      </w:pPr>
      <w:r w:rsidRPr="006B7557">
        <w:t>Комунальній установі</w:t>
      </w:r>
      <w:r>
        <w:t xml:space="preserve"> </w:t>
      </w:r>
      <w:r w:rsidRPr="006B7557">
        <w:t>«Управління спільною власністю</w:t>
      </w:r>
      <w:r w:rsidRPr="00BD0045">
        <w:t xml:space="preserve"> </w:t>
      </w:r>
      <w:r w:rsidRPr="006B7557">
        <w:t>територіальних громад»</w:t>
      </w:r>
      <w:r>
        <w:t xml:space="preserve"> </w:t>
      </w:r>
      <w:r w:rsidRPr="006B7557">
        <w:t>Закарпатської обласної ради</w:t>
      </w:r>
      <w:r>
        <w:t xml:space="preserve"> </w:t>
      </w:r>
      <w:r w:rsidR="000573BF">
        <w:t xml:space="preserve">укласти договір </w:t>
      </w:r>
      <w:r w:rsidR="000573BF" w:rsidRPr="00BD0045">
        <w:t>про закріплення майна, що належить до комунальної власності територіальних громад, сіл, селищ та міст Закарпатської області</w:t>
      </w:r>
      <w:r w:rsidR="00392383">
        <w:t>,</w:t>
      </w:r>
      <w:r w:rsidR="000573BF" w:rsidRPr="00BD0045">
        <w:t xml:space="preserve"> на праві оперативного управління </w:t>
      </w:r>
      <w:r w:rsidR="000573BF" w:rsidRPr="008850A9">
        <w:rPr>
          <w:color w:val="auto"/>
        </w:rPr>
        <w:t>без прав балансоутримувача з Комунальною установою «Вільшанський дитячий будинок-інтернат» Закарпатської обласної ради</w:t>
      </w:r>
      <w:r w:rsidR="000573BF" w:rsidRPr="008850A9">
        <w:rPr>
          <w:b/>
          <w:color w:val="auto"/>
        </w:rPr>
        <w:t xml:space="preserve"> </w:t>
      </w:r>
      <w:r w:rsidR="000573BF" w:rsidRPr="008850A9">
        <w:rPr>
          <w:color w:val="auto"/>
        </w:rPr>
        <w:t xml:space="preserve">на </w:t>
      </w:r>
      <w:r>
        <w:t>об’єкти, визначені у пункті 1 цього рішення,</w:t>
      </w:r>
      <w:r w:rsidRPr="00E27712">
        <w:t xml:space="preserve"> </w:t>
      </w:r>
      <w:r w:rsidRPr="008850A9">
        <w:rPr>
          <w:color w:val="auto"/>
        </w:rPr>
        <w:t xml:space="preserve">для здійснення ними статутної діяльності </w:t>
      </w:r>
      <w:r>
        <w:t xml:space="preserve">та цільового використання із </w:t>
      </w:r>
      <w:r>
        <w:rPr>
          <w:rStyle w:val="rvts0"/>
        </w:rPr>
        <w:t xml:space="preserve">збереженням профілю діяльності об’єктів соціально-культурного призначення </w:t>
      </w:r>
      <w:r w:rsidRPr="00EF5338">
        <w:rPr>
          <w:rStyle w:val="rvts0"/>
        </w:rPr>
        <w:t>з метою розвитку якісних соціальних послуг для дітей та осіб з інвалідністю.</w:t>
      </w:r>
    </w:p>
    <w:p w:rsidR="00913278" w:rsidRPr="00654C80" w:rsidRDefault="00913278" w:rsidP="00913278">
      <w:pPr>
        <w:pStyle w:val="a3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654C80">
        <w:t xml:space="preserve">Контроль за виконанням цього рішення покласти на заступника голови </w:t>
      </w:r>
      <w:r w:rsidR="00A915D3" w:rsidRPr="00654C80">
        <w:t xml:space="preserve">обласної </w:t>
      </w:r>
      <w:r w:rsidRPr="00654C80">
        <w:t>ради та постійн</w:t>
      </w:r>
      <w:r w:rsidR="000B58B1" w:rsidRPr="00654C80">
        <w:t>у</w:t>
      </w:r>
      <w:r w:rsidRPr="00654C80">
        <w:t xml:space="preserve"> комісі</w:t>
      </w:r>
      <w:r w:rsidR="000B58B1" w:rsidRPr="00654C80">
        <w:t>ю</w:t>
      </w:r>
      <w:r w:rsidRPr="00654C80">
        <w:t xml:space="preserve"> обласної ради з питань</w:t>
      </w:r>
      <w:r w:rsidR="000B58B1" w:rsidRPr="00654C80">
        <w:t xml:space="preserve"> охорони </w:t>
      </w:r>
      <w:r w:rsidR="00654C80" w:rsidRPr="00654C80">
        <w:t>здоров’я</w:t>
      </w:r>
      <w:r w:rsidR="005818B1">
        <w:t>, праці, зайнятості та соціального захисту населення</w:t>
      </w:r>
      <w:r w:rsidR="003B2C5C">
        <w:t>, учасників АТО/ООС.</w:t>
      </w:r>
    </w:p>
    <w:p w:rsidR="001F0B85" w:rsidRPr="00913278" w:rsidRDefault="001F0B85" w:rsidP="00A07DF6">
      <w:pPr>
        <w:pStyle w:val="a3"/>
        <w:tabs>
          <w:tab w:val="left" w:pos="993"/>
        </w:tabs>
        <w:autoSpaceDE w:val="0"/>
        <w:autoSpaceDN w:val="0"/>
        <w:adjustRightInd w:val="0"/>
        <w:ind w:left="708"/>
        <w:jc w:val="both"/>
      </w:pPr>
    </w:p>
    <w:p w:rsidR="00CF2A3A" w:rsidRDefault="00CF2A3A" w:rsidP="00A84252">
      <w:pPr>
        <w:pStyle w:val="a4"/>
        <w:ind w:firstLine="708"/>
        <w:rPr>
          <w:sz w:val="28"/>
          <w:szCs w:val="28"/>
          <w:lang w:val="ru-RU"/>
        </w:rPr>
      </w:pPr>
    </w:p>
    <w:p w:rsidR="00A84252" w:rsidRPr="007051F8" w:rsidRDefault="00A84252" w:rsidP="006D73E4">
      <w:pPr>
        <w:jc w:val="both"/>
      </w:pPr>
      <w:r w:rsidRPr="007051F8">
        <w:rPr>
          <w:b/>
        </w:rPr>
        <w:t xml:space="preserve">Голова ради                                        </w:t>
      </w:r>
      <w:r w:rsidR="003B2C5C">
        <w:rPr>
          <w:b/>
        </w:rPr>
        <w:t xml:space="preserve">                               Володимир ЧУБІРКО</w:t>
      </w:r>
    </w:p>
    <w:sectPr w:rsidR="00A84252" w:rsidRPr="007051F8" w:rsidSect="007F31C4">
      <w:footerReference w:type="default" r:id="rId11"/>
      <w:pgSz w:w="11906" w:h="16838"/>
      <w:pgMar w:top="709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28BC" w:rsidRDefault="007F28BC" w:rsidP="00182DCE">
      <w:r>
        <w:separator/>
      </w:r>
    </w:p>
  </w:endnote>
  <w:endnote w:type="continuationSeparator" w:id="0">
    <w:p w:rsidR="007F28BC" w:rsidRDefault="007F28BC" w:rsidP="00182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olor w:val="auto"/>
      </w:rPr>
      <w:id w:val="9800701"/>
      <w:docPartObj>
        <w:docPartGallery w:val="Page Numbers (Bottom of Page)"/>
        <w:docPartUnique/>
      </w:docPartObj>
    </w:sdtPr>
    <w:sdtEndPr/>
    <w:sdtContent>
      <w:p w:rsidR="00182DCE" w:rsidRDefault="00392383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E32F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82DCE" w:rsidRDefault="00182DC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28BC" w:rsidRDefault="007F28BC" w:rsidP="00182DCE">
      <w:r>
        <w:separator/>
      </w:r>
    </w:p>
  </w:footnote>
  <w:footnote w:type="continuationSeparator" w:id="0">
    <w:p w:rsidR="007F28BC" w:rsidRDefault="007F28BC" w:rsidP="00182D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84A67"/>
    <w:multiLevelType w:val="hybridMultilevel"/>
    <w:tmpl w:val="3AE4A8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417EFE"/>
    <w:multiLevelType w:val="hybridMultilevel"/>
    <w:tmpl w:val="E00024A0"/>
    <w:lvl w:ilvl="0" w:tplc="F006DDB4"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" w15:restartNumberingAfterBreak="0">
    <w:nsid w:val="127306F1"/>
    <w:multiLevelType w:val="hybridMultilevel"/>
    <w:tmpl w:val="E050F758"/>
    <w:lvl w:ilvl="0" w:tplc="AF62B9CA">
      <w:start w:val="1"/>
      <w:numFmt w:val="decimal"/>
      <w:lvlText w:val="%1."/>
      <w:lvlJc w:val="left"/>
      <w:pPr>
        <w:ind w:left="1211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" w15:restartNumberingAfterBreak="0">
    <w:nsid w:val="137813BB"/>
    <w:multiLevelType w:val="hybridMultilevel"/>
    <w:tmpl w:val="243C6276"/>
    <w:lvl w:ilvl="0" w:tplc="9DC8AE8E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" w15:restartNumberingAfterBreak="0">
    <w:nsid w:val="217B2142"/>
    <w:multiLevelType w:val="hybridMultilevel"/>
    <w:tmpl w:val="4EB26B0E"/>
    <w:lvl w:ilvl="0" w:tplc="F006DDB4"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" w15:restartNumberingAfterBreak="0">
    <w:nsid w:val="28045050"/>
    <w:multiLevelType w:val="hybridMultilevel"/>
    <w:tmpl w:val="B35AFBD2"/>
    <w:lvl w:ilvl="0" w:tplc="0419000F">
      <w:start w:val="1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391E7B20"/>
    <w:multiLevelType w:val="hybridMultilevel"/>
    <w:tmpl w:val="43E0360A"/>
    <w:lvl w:ilvl="0" w:tplc="9CAAC4F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A2340E1"/>
    <w:multiLevelType w:val="hybridMultilevel"/>
    <w:tmpl w:val="F2EA8B2A"/>
    <w:lvl w:ilvl="0" w:tplc="D04445A4"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" w15:restartNumberingAfterBreak="0">
    <w:nsid w:val="715807FB"/>
    <w:multiLevelType w:val="hybridMultilevel"/>
    <w:tmpl w:val="6338F3BE"/>
    <w:lvl w:ilvl="0" w:tplc="6868BF8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791B5D2F"/>
    <w:multiLevelType w:val="hybridMultilevel"/>
    <w:tmpl w:val="4A9A8B7E"/>
    <w:lvl w:ilvl="0" w:tplc="007008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6"/>
  </w:num>
  <w:num w:numId="3">
    <w:abstractNumId w:val="0"/>
  </w:num>
  <w:num w:numId="4">
    <w:abstractNumId w:val="8"/>
  </w:num>
  <w:num w:numId="5">
    <w:abstractNumId w:val="2"/>
  </w:num>
  <w:num w:numId="6">
    <w:abstractNumId w:val="3"/>
  </w:num>
  <w:num w:numId="7">
    <w:abstractNumId w:val="7"/>
  </w:num>
  <w:num w:numId="8">
    <w:abstractNumId w:val="1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4252"/>
    <w:rsid w:val="000573BF"/>
    <w:rsid w:val="00063B04"/>
    <w:rsid w:val="000B58B1"/>
    <w:rsid w:val="000B6D98"/>
    <w:rsid w:val="000C0FB6"/>
    <w:rsid w:val="000E701B"/>
    <w:rsid w:val="000F2550"/>
    <w:rsid w:val="000F2AB8"/>
    <w:rsid w:val="000F5CEF"/>
    <w:rsid w:val="001062B1"/>
    <w:rsid w:val="00107C2A"/>
    <w:rsid w:val="00182DCE"/>
    <w:rsid w:val="001E239A"/>
    <w:rsid w:val="001F0B85"/>
    <w:rsid w:val="001F58EB"/>
    <w:rsid w:val="00206FD3"/>
    <w:rsid w:val="00261E9F"/>
    <w:rsid w:val="00296383"/>
    <w:rsid w:val="00326E73"/>
    <w:rsid w:val="003326C6"/>
    <w:rsid w:val="00335A2D"/>
    <w:rsid w:val="00392383"/>
    <w:rsid w:val="003B2C5C"/>
    <w:rsid w:val="003C49D6"/>
    <w:rsid w:val="003C520A"/>
    <w:rsid w:val="003E2665"/>
    <w:rsid w:val="003E32F7"/>
    <w:rsid w:val="00400645"/>
    <w:rsid w:val="00402FF8"/>
    <w:rsid w:val="00411BD5"/>
    <w:rsid w:val="004550F3"/>
    <w:rsid w:val="00462C61"/>
    <w:rsid w:val="00492598"/>
    <w:rsid w:val="00492EC1"/>
    <w:rsid w:val="004B05B0"/>
    <w:rsid w:val="004C0F03"/>
    <w:rsid w:val="004F4453"/>
    <w:rsid w:val="00517955"/>
    <w:rsid w:val="00560D42"/>
    <w:rsid w:val="00576175"/>
    <w:rsid w:val="00576C83"/>
    <w:rsid w:val="005818B1"/>
    <w:rsid w:val="005A72C5"/>
    <w:rsid w:val="005D0F2F"/>
    <w:rsid w:val="00654C80"/>
    <w:rsid w:val="00690AD1"/>
    <w:rsid w:val="006D73E4"/>
    <w:rsid w:val="006E49C6"/>
    <w:rsid w:val="006E73F0"/>
    <w:rsid w:val="006F4174"/>
    <w:rsid w:val="007051F8"/>
    <w:rsid w:val="0071412A"/>
    <w:rsid w:val="00721789"/>
    <w:rsid w:val="00733F85"/>
    <w:rsid w:val="00743E7C"/>
    <w:rsid w:val="00782E9E"/>
    <w:rsid w:val="007D4928"/>
    <w:rsid w:val="007F28BC"/>
    <w:rsid w:val="007F31C4"/>
    <w:rsid w:val="008111A4"/>
    <w:rsid w:val="008111E3"/>
    <w:rsid w:val="00832FEA"/>
    <w:rsid w:val="008734AF"/>
    <w:rsid w:val="008850A9"/>
    <w:rsid w:val="00896109"/>
    <w:rsid w:val="008E446D"/>
    <w:rsid w:val="00913278"/>
    <w:rsid w:val="009266CF"/>
    <w:rsid w:val="0093411A"/>
    <w:rsid w:val="00981456"/>
    <w:rsid w:val="009908F3"/>
    <w:rsid w:val="009E22F1"/>
    <w:rsid w:val="009F515E"/>
    <w:rsid w:val="00A07DF6"/>
    <w:rsid w:val="00A62B3E"/>
    <w:rsid w:val="00A83CB2"/>
    <w:rsid w:val="00A84252"/>
    <w:rsid w:val="00A915D3"/>
    <w:rsid w:val="00AE5699"/>
    <w:rsid w:val="00AF2D93"/>
    <w:rsid w:val="00B01FA8"/>
    <w:rsid w:val="00B02872"/>
    <w:rsid w:val="00B66D1A"/>
    <w:rsid w:val="00BB6A3A"/>
    <w:rsid w:val="00BD0045"/>
    <w:rsid w:val="00C03521"/>
    <w:rsid w:val="00C362CC"/>
    <w:rsid w:val="00C5185B"/>
    <w:rsid w:val="00CB3FD4"/>
    <w:rsid w:val="00CB6A16"/>
    <w:rsid w:val="00CC5559"/>
    <w:rsid w:val="00CE34AD"/>
    <w:rsid w:val="00CF2A3A"/>
    <w:rsid w:val="00CF71CC"/>
    <w:rsid w:val="00D07C5E"/>
    <w:rsid w:val="00D10FDA"/>
    <w:rsid w:val="00D14FA3"/>
    <w:rsid w:val="00D3205E"/>
    <w:rsid w:val="00D652F8"/>
    <w:rsid w:val="00D716EC"/>
    <w:rsid w:val="00D97BB5"/>
    <w:rsid w:val="00E045AA"/>
    <w:rsid w:val="00E333A1"/>
    <w:rsid w:val="00E801F0"/>
    <w:rsid w:val="00E84ADF"/>
    <w:rsid w:val="00ED6E4F"/>
    <w:rsid w:val="00EF398C"/>
    <w:rsid w:val="00EF5338"/>
    <w:rsid w:val="00F374C1"/>
    <w:rsid w:val="00F46C26"/>
    <w:rsid w:val="00F75AEC"/>
    <w:rsid w:val="00F84073"/>
    <w:rsid w:val="00F95636"/>
    <w:rsid w:val="00FA6C2E"/>
    <w:rsid w:val="00FC7D19"/>
    <w:rsid w:val="00FD0DC0"/>
    <w:rsid w:val="00FD2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4652A3E"/>
  <w15:docId w15:val="{A865EC55-DC0C-4253-9E6B-73C2E0139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4252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paragraph" w:styleId="3">
    <w:name w:val="heading 3"/>
    <w:basedOn w:val="a"/>
    <w:next w:val="a"/>
    <w:link w:val="30"/>
    <w:qFormat/>
    <w:rsid w:val="001F0B85"/>
    <w:pPr>
      <w:keepNext/>
      <w:jc w:val="center"/>
      <w:outlineLvl w:val="2"/>
    </w:pPr>
    <w:rPr>
      <w:b/>
      <w:bCs w:val="0"/>
      <w:color w:val="auto"/>
      <w:kern w:val="0"/>
      <w:szCs w:val="20"/>
      <w:lang w:val="de-D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07DF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 w:val="0"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4252"/>
    <w:pPr>
      <w:ind w:left="720"/>
      <w:contextualSpacing/>
    </w:pPr>
  </w:style>
  <w:style w:type="paragraph" w:styleId="a4">
    <w:name w:val="Body Text"/>
    <w:basedOn w:val="a"/>
    <w:link w:val="a5"/>
    <w:rsid w:val="00A84252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character" w:customStyle="1" w:styleId="a5">
    <w:name w:val="Основний текст Знак"/>
    <w:basedOn w:val="a0"/>
    <w:link w:val="a4"/>
    <w:rsid w:val="00A84252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character" w:customStyle="1" w:styleId="30">
    <w:name w:val="Заголовок 3 Знак"/>
    <w:basedOn w:val="a0"/>
    <w:link w:val="3"/>
    <w:rsid w:val="001F0B85"/>
    <w:rPr>
      <w:rFonts w:ascii="Times New Roman" w:eastAsia="Times New Roman" w:hAnsi="Times New Roman" w:cs="Times New Roman"/>
      <w:b/>
      <w:sz w:val="28"/>
      <w:szCs w:val="20"/>
      <w:lang w:val="de-DE" w:eastAsia="ru-RU"/>
    </w:rPr>
  </w:style>
  <w:style w:type="character" w:customStyle="1" w:styleId="rvts0">
    <w:name w:val="rvts0"/>
    <w:basedOn w:val="a0"/>
    <w:rsid w:val="007051F8"/>
  </w:style>
  <w:style w:type="paragraph" w:customStyle="1" w:styleId="rvps2">
    <w:name w:val="rvps2"/>
    <w:basedOn w:val="a"/>
    <w:rsid w:val="007051F8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ru-RU"/>
    </w:rPr>
  </w:style>
  <w:style w:type="paragraph" w:customStyle="1" w:styleId="rvps17">
    <w:name w:val="rvps17"/>
    <w:basedOn w:val="a"/>
    <w:rsid w:val="007051F8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ru-RU"/>
    </w:rPr>
  </w:style>
  <w:style w:type="character" w:customStyle="1" w:styleId="rvts78">
    <w:name w:val="rvts78"/>
    <w:basedOn w:val="a0"/>
    <w:rsid w:val="007051F8"/>
  </w:style>
  <w:style w:type="paragraph" w:customStyle="1" w:styleId="rvps6">
    <w:name w:val="rvps6"/>
    <w:basedOn w:val="a"/>
    <w:rsid w:val="007051F8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ru-RU"/>
    </w:rPr>
  </w:style>
  <w:style w:type="character" w:customStyle="1" w:styleId="rvts23">
    <w:name w:val="rvts23"/>
    <w:basedOn w:val="a0"/>
    <w:rsid w:val="007051F8"/>
  </w:style>
  <w:style w:type="character" w:customStyle="1" w:styleId="40">
    <w:name w:val="Заголовок 4 Знак"/>
    <w:basedOn w:val="a0"/>
    <w:link w:val="4"/>
    <w:uiPriority w:val="9"/>
    <w:semiHidden/>
    <w:rsid w:val="00A07DF6"/>
    <w:rPr>
      <w:rFonts w:asciiTheme="majorHAnsi" w:eastAsiaTheme="majorEastAsia" w:hAnsiTheme="majorHAnsi" w:cstheme="majorBidi"/>
      <w:b/>
      <w:i/>
      <w:iCs/>
      <w:color w:val="4F81BD" w:themeColor="accent1"/>
      <w:kern w:val="16"/>
      <w:sz w:val="28"/>
      <w:szCs w:val="28"/>
      <w:lang w:val="uk-UA" w:eastAsia="ru-RU"/>
    </w:rPr>
  </w:style>
  <w:style w:type="paragraph" w:styleId="a6">
    <w:name w:val="Normal (Web)"/>
    <w:basedOn w:val="a"/>
    <w:uiPriority w:val="99"/>
    <w:semiHidden/>
    <w:unhideWhenUsed/>
    <w:rsid w:val="00913278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ru-RU"/>
    </w:rPr>
  </w:style>
  <w:style w:type="paragraph" w:styleId="a7">
    <w:name w:val="header"/>
    <w:basedOn w:val="a"/>
    <w:link w:val="a8"/>
    <w:uiPriority w:val="99"/>
    <w:semiHidden/>
    <w:unhideWhenUsed/>
    <w:rsid w:val="00182DCE"/>
    <w:pPr>
      <w:tabs>
        <w:tab w:val="center" w:pos="4677"/>
        <w:tab w:val="right" w:pos="9355"/>
      </w:tabs>
    </w:pPr>
  </w:style>
  <w:style w:type="character" w:customStyle="1" w:styleId="a8">
    <w:name w:val="Верхній колонтитул Знак"/>
    <w:basedOn w:val="a0"/>
    <w:link w:val="a7"/>
    <w:uiPriority w:val="99"/>
    <w:semiHidden/>
    <w:rsid w:val="00182DCE"/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paragraph" w:styleId="a9">
    <w:name w:val="footer"/>
    <w:basedOn w:val="a"/>
    <w:link w:val="aa"/>
    <w:uiPriority w:val="99"/>
    <w:unhideWhenUsed/>
    <w:rsid w:val="00182DCE"/>
    <w:pPr>
      <w:tabs>
        <w:tab w:val="center" w:pos="4677"/>
        <w:tab w:val="right" w:pos="9355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182DCE"/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93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8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75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zakarpat-rada.gov.ua/docs/rishennya/7/16_sesion/rish_1565.zip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1344AA-13D7-4F34-B31E-4945F92D3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2671</Words>
  <Characters>1523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BorshoshL</cp:lastModifiedBy>
  <cp:revision>22</cp:revision>
  <cp:lastPrinted>2022-02-03T10:05:00Z</cp:lastPrinted>
  <dcterms:created xsi:type="dcterms:W3CDTF">2022-02-03T08:29:00Z</dcterms:created>
  <dcterms:modified xsi:type="dcterms:W3CDTF">2022-02-21T09:42:00Z</dcterms:modified>
</cp:coreProperties>
</file>